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A6" w:rsidRPr="00A307E2" w:rsidRDefault="008B14A6" w:rsidP="008B14A6">
      <w:pPr>
        <w:jc w:val="center"/>
        <w:rPr>
          <w:b/>
          <w:sz w:val="20"/>
          <w:szCs w:val="20"/>
        </w:rPr>
      </w:pPr>
      <w:r w:rsidRPr="00A307E2">
        <w:rPr>
          <w:b/>
          <w:sz w:val="20"/>
          <w:szCs w:val="20"/>
        </w:rPr>
        <w:t>MAYOR DE HACIENDA DE LA AS</w:t>
      </w:r>
      <w:bookmarkStart w:id="0" w:name="_GoBack"/>
      <w:bookmarkEnd w:id="0"/>
      <w:r w:rsidRPr="00A307E2">
        <w:rPr>
          <w:b/>
          <w:sz w:val="20"/>
          <w:szCs w:val="20"/>
        </w:rPr>
        <w:t>AMBLEA LEGISLATIVA DEL DISTRITO FEDERAL</w:t>
      </w:r>
    </w:p>
    <w:p w:rsidR="008B14A6" w:rsidRPr="00A307E2" w:rsidRDefault="008B14A6" w:rsidP="008B14A6">
      <w:pPr>
        <w:jc w:val="center"/>
        <w:rPr>
          <w:b/>
          <w:sz w:val="20"/>
          <w:szCs w:val="20"/>
        </w:rPr>
      </w:pPr>
      <w:r w:rsidRPr="00A307E2">
        <w:rPr>
          <w:b/>
          <w:sz w:val="20"/>
          <w:szCs w:val="20"/>
        </w:rPr>
        <w:t>DIRECCIÓN GENERAL DE ADMINISTRACIÓN Y SISTEMAS</w:t>
      </w:r>
    </w:p>
    <w:p w:rsidR="008B14A6" w:rsidRPr="00A307E2" w:rsidRDefault="008B14A6" w:rsidP="008B14A6">
      <w:pPr>
        <w:rPr>
          <w:sz w:val="20"/>
          <w:szCs w:val="20"/>
        </w:rPr>
      </w:pPr>
    </w:p>
    <w:p w:rsidR="008B14A6" w:rsidRPr="00A307E2" w:rsidRDefault="008B14A6" w:rsidP="008B14A6">
      <w:pPr>
        <w:jc w:val="both"/>
        <w:rPr>
          <w:sz w:val="20"/>
          <w:szCs w:val="20"/>
        </w:rPr>
      </w:pPr>
      <w:r w:rsidRPr="00A307E2">
        <w:rPr>
          <w:sz w:val="20"/>
          <w:szCs w:val="20"/>
        </w:rPr>
        <w:t xml:space="preserve">La Contaduría Mayor de Hacienda de la Asamblea Legislativa del Distrito Federal en cumplimiento al artículo 5o., segundo párrafo de la Ley de Presupuesto y Gasto Eficiente del Distrito Federal publica los ingresos distintos a las transferencias recibidas del Gobierno del Distrito Federal obtenidos durante el </w:t>
      </w:r>
      <w:r>
        <w:rPr>
          <w:sz w:val="20"/>
          <w:szCs w:val="20"/>
        </w:rPr>
        <w:t xml:space="preserve">cuarto </w:t>
      </w:r>
      <w:r w:rsidRPr="00723A8D">
        <w:rPr>
          <w:sz w:val="20"/>
          <w:szCs w:val="20"/>
        </w:rPr>
        <w:t>trimestre del ejercicio de 2011.</w:t>
      </w:r>
    </w:p>
    <w:p w:rsidR="008B14A6" w:rsidRPr="00A307E2" w:rsidRDefault="008B14A6" w:rsidP="008B14A6">
      <w:pPr>
        <w:jc w:val="both"/>
        <w:rPr>
          <w:sz w:val="20"/>
          <w:szCs w:val="20"/>
        </w:rPr>
      </w:pPr>
    </w:p>
    <w:p w:rsidR="008B14A6" w:rsidRPr="00A307E2" w:rsidRDefault="008B14A6" w:rsidP="008B14A6">
      <w:pPr>
        <w:jc w:val="both"/>
        <w:rPr>
          <w:sz w:val="20"/>
          <w:szCs w:val="20"/>
        </w:rPr>
      </w:pPr>
      <w:r w:rsidRPr="00A307E2">
        <w:rPr>
          <w:sz w:val="20"/>
          <w:szCs w:val="20"/>
        </w:rPr>
        <w:t xml:space="preserve">En cumplimiento a lo dispuesto en el artículo 19 fracción I del Reglamento de la Ley Orgánica de la Contaduría Mayor de Hacienda de la Asamblea Legislativa del Distrito Federal, que a la letra dice: “La Dirección General de Administración y Sistemas tendrá la atribución de administrar los recursos humanos, financieros y materiales de la contaduría de acuerdo con las políticas, normas y procedimientos que fije el Contador Mayor de conformidad con las disposiciones legales aplicables”, se da a conocer el siguiente aviso por el cual se emite el informe de Ingresos del </w:t>
      </w:r>
      <w:r>
        <w:rPr>
          <w:sz w:val="20"/>
          <w:szCs w:val="20"/>
        </w:rPr>
        <w:t xml:space="preserve">cuarto </w:t>
      </w:r>
      <w:r w:rsidRPr="00A307E2">
        <w:rPr>
          <w:sz w:val="20"/>
          <w:szCs w:val="20"/>
        </w:rPr>
        <w:t>trimestre de 2011 distintos a las transferencias del Gobierno del Distrito Federal</w:t>
      </w:r>
    </w:p>
    <w:p w:rsidR="008B14A6" w:rsidRPr="00A307E2" w:rsidRDefault="008B14A6" w:rsidP="008B14A6">
      <w:pPr>
        <w:jc w:val="center"/>
        <w:rPr>
          <w:sz w:val="20"/>
          <w:szCs w:val="20"/>
        </w:rPr>
      </w:pPr>
      <w:r w:rsidRPr="00A307E2">
        <w:rPr>
          <w:sz w:val="20"/>
          <w:szCs w:val="20"/>
        </w:rPr>
        <w:t xml:space="preserve"> (Pesos)</w:t>
      </w:r>
    </w:p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48"/>
        <w:gridCol w:w="3604"/>
      </w:tblGrid>
      <w:tr w:rsidR="008B14A6" w:rsidRPr="00A307E2" w:rsidTr="00EB02A7">
        <w:trPr>
          <w:trHeight w:val="291"/>
          <w:jc w:val="center"/>
        </w:trPr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B14A6" w:rsidRPr="00A307E2" w:rsidRDefault="008B14A6" w:rsidP="00EB02A7">
            <w:pPr>
              <w:rPr>
                <w:b/>
                <w:sz w:val="20"/>
                <w:szCs w:val="20"/>
              </w:rPr>
            </w:pPr>
            <w:r w:rsidRPr="00A307E2">
              <w:rPr>
                <w:b/>
                <w:sz w:val="20"/>
                <w:szCs w:val="20"/>
              </w:rPr>
              <w:t xml:space="preserve">                                   Concepto</w:t>
            </w:r>
          </w:p>
        </w:tc>
        <w:tc>
          <w:tcPr>
            <w:tcW w:w="3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B14A6" w:rsidRPr="00A307E2" w:rsidRDefault="008B14A6" w:rsidP="00EB02A7">
            <w:pPr>
              <w:jc w:val="center"/>
              <w:rPr>
                <w:b/>
                <w:sz w:val="20"/>
                <w:szCs w:val="20"/>
              </w:rPr>
            </w:pPr>
            <w:r w:rsidRPr="00A307E2">
              <w:rPr>
                <w:b/>
                <w:sz w:val="20"/>
                <w:szCs w:val="20"/>
              </w:rPr>
              <w:t xml:space="preserve">          Importe</w:t>
            </w:r>
          </w:p>
        </w:tc>
      </w:tr>
      <w:tr w:rsidR="008B14A6" w:rsidRPr="00A307E2" w:rsidTr="00EB02A7">
        <w:trPr>
          <w:trHeight w:val="291"/>
          <w:jc w:val="center"/>
        </w:trPr>
        <w:tc>
          <w:tcPr>
            <w:tcW w:w="6048" w:type="dxa"/>
            <w:tcBorders>
              <w:top w:val="single" w:sz="4" w:space="0" w:color="auto"/>
            </w:tcBorders>
          </w:tcPr>
          <w:p w:rsidR="008B14A6" w:rsidRPr="00A307E2" w:rsidRDefault="008B14A6" w:rsidP="00EB02A7">
            <w:pPr>
              <w:rPr>
                <w:sz w:val="20"/>
                <w:szCs w:val="20"/>
              </w:rPr>
            </w:pPr>
            <w:r w:rsidRPr="00A307E2">
              <w:rPr>
                <w:sz w:val="20"/>
                <w:szCs w:val="20"/>
              </w:rPr>
              <w:t xml:space="preserve">                          Rendimientos Financieros</w:t>
            </w:r>
          </w:p>
        </w:tc>
        <w:tc>
          <w:tcPr>
            <w:tcW w:w="3604" w:type="dxa"/>
            <w:tcBorders>
              <w:top w:val="single" w:sz="4" w:space="0" w:color="auto"/>
            </w:tcBorders>
          </w:tcPr>
          <w:p w:rsidR="008B14A6" w:rsidRPr="00A307E2" w:rsidRDefault="008B14A6" w:rsidP="00D27C49">
            <w:pPr>
              <w:tabs>
                <w:tab w:val="decimal" w:pos="1764"/>
                <w:tab w:val="left" w:pos="2615"/>
              </w:tabs>
              <w:jc w:val="center"/>
              <w:rPr>
                <w:sz w:val="20"/>
                <w:szCs w:val="20"/>
              </w:rPr>
            </w:pPr>
            <w:r w:rsidRPr="00A307E2">
              <w:rPr>
                <w:sz w:val="20"/>
                <w:szCs w:val="20"/>
              </w:rPr>
              <w:t xml:space="preserve">                </w:t>
            </w:r>
            <w:r w:rsidR="00D27C49">
              <w:rPr>
                <w:sz w:val="20"/>
                <w:szCs w:val="20"/>
              </w:rPr>
              <w:t>918,555.43</w:t>
            </w:r>
          </w:p>
        </w:tc>
      </w:tr>
      <w:tr w:rsidR="008B14A6" w:rsidRPr="00A307E2" w:rsidTr="00EB02A7">
        <w:trPr>
          <w:trHeight w:val="329"/>
          <w:jc w:val="center"/>
        </w:trPr>
        <w:tc>
          <w:tcPr>
            <w:tcW w:w="6048" w:type="dxa"/>
          </w:tcPr>
          <w:p w:rsidR="008B14A6" w:rsidRPr="00A307E2" w:rsidRDefault="008B14A6" w:rsidP="00EB02A7">
            <w:pPr>
              <w:rPr>
                <w:sz w:val="20"/>
                <w:szCs w:val="20"/>
              </w:rPr>
            </w:pPr>
            <w:r w:rsidRPr="00A307E2">
              <w:rPr>
                <w:sz w:val="20"/>
                <w:szCs w:val="20"/>
              </w:rPr>
              <w:t xml:space="preserve">                          Recuperaciones Diversas</w:t>
            </w:r>
          </w:p>
        </w:tc>
        <w:tc>
          <w:tcPr>
            <w:tcW w:w="3604" w:type="dxa"/>
          </w:tcPr>
          <w:p w:rsidR="008B14A6" w:rsidRPr="00A307E2" w:rsidRDefault="008B14A6" w:rsidP="002E7767">
            <w:pPr>
              <w:pBdr>
                <w:bottom w:val="single" w:sz="4" w:space="1" w:color="auto"/>
              </w:pBdr>
              <w:tabs>
                <w:tab w:val="decimal" w:pos="1377"/>
              </w:tabs>
              <w:ind w:left="737" w:right="567"/>
              <w:jc w:val="center"/>
              <w:rPr>
                <w:sz w:val="20"/>
                <w:szCs w:val="20"/>
              </w:rPr>
            </w:pPr>
            <w:r w:rsidRPr="00A307E2">
              <w:rPr>
                <w:sz w:val="20"/>
                <w:szCs w:val="20"/>
              </w:rPr>
              <w:t xml:space="preserve">          </w:t>
            </w:r>
            <w:r w:rsidR="00D27C49">
              <w:rPr>
                <w:sz w:val="20"/>
                <w:szCs w:val="20"/>
              </w:rPr>
              <w:t>7,182,</w:t>
            </w:r>
            <w:r w:rsidR="002E7767">
              <w:rPr>
                <w:sz w:val="20"/>
                <w:szCs w:val="20"/>
              </w:rPr>
              <w:t>648.24</w:t>
            </w:r>
          </w:p>
        </w:tc>
      </w:tr>
      <w:tr w:rsidR="008B14A6" w:rsidRPr="00A307E2" w:rsidTr="00EB02A7">
        <w:trPr>
          <w:trHeight w:val="523"/>
          <w:jc w:val="center"/>
        </w:trPr>
        <w:tc>
          <w:tcPr>
            <w:tcW w:w="6048" w:type="dxa"/>
          </w:tcPr>
          <w:p w:rsidR="008B14A6" w:rsidRPr="00A307E2" w:rsidRDefault="008B14A6" w:rsidP="00EB02A7">
            <w:pPr>
              <w:spacing w:after="120"/>
              <w:rPr>
                <w:sz w:val="20"/>
                <w:szCs w:val="20"/>
              </w:rPr>
            </w:pPr>
            <w:r w:rsidRPr="00A307E2">
              <w:rPr>
                <w:sz w:val="20"/>
                <w:szCs w:val="20"/>
              </w:rPr>
              <w:t xml:space="preserve">                          Suma</w:t>
            </w:r>
          </w:p>
        </w:tc>
        <w:tc>
          <w:tcPr>
            <w:tcW w:w="3604" w:type="dxa"/>
          </w:tcPr>
          <w:p w:rsidR="008B14A6" w:rsidRPr="00A307E2" w:rsidRDefault="008B14A6" w:rsidP="002E7767">
            <w:pPr>
              <w:pBdr>
                <w:bottom w:val="double" w:sz="4" w:space="1" w:color="auto"/>
              </w:pBdr>
              <w:tabs>
                <w:tab w:val="decimal" w:pos="1377"/>
              </w:tabs>
              <w:spacing w:after="120"/>
              <w:ind w:left="737" w:right="567"/>
              <w:jc w:val="center"/>
              <w:rPr>
                <w:sz w:val="20"/>
                <w:szCs w:val="20"/>
              </w:rPr>
            </w:pPr>
            <w:r w:rsidRPr="00A307E2">
              <w:rPr>
                <w:sz w:val="20"/>
                <w:szCs w:val="20"/>
              </w:rPr>
              <w:t xml:space="preserve">         </w:t>
            </w:r>
            <w:r w:rsidR="002E7767">
              <w:rPr>
                <w:sz w:val="20"/>
                <w:szCs w:val="20"/>
              </w:rPr>
              <w:t>8</w:t>
            </w:r>
            <w:r w:rsidRPr="00A307E2">
              <w:rPr>
                <w:sz w:val="20"/>
                <w:szCs w:val="20"/>
              </w:rPr>
              <w:t>,</w:t>
            </w:r>
            <w:r w:rsidR="002E7767">
              <w:rPr>
                <w:sz w:val="20"/>
                <w:szCs w:val="20"/>
              </w:rPr>
              <w:t>101</w:t>
            </w:r>
            <w:r w:rsidRPr="00A307E2">
              <w:rPr>
                <w:sz w:val="20"/>
                <w:szCs w:val="20"/>
              </w:rPr>
              <w:t>,</w:t>
            </w:r>
            <w:r w:rsidR="002E7767">
              <w:rPr>
                <w:sz w:val="20"/>
                <w:szCs w:val="20"/>
              </w:rPr>
              <w:t>203</w:t>
            </w:r>
            <w:r w:rsidRPr="00A307E2">
              <w:rPr>
                <w:sz w:val="20"/>
                <w:szCs w:val="20"/>
              </w:rPr>
              <w:t>.</w:t>
            </w:r>
            <w:r w:rsidR="002E7767">
              <w:rPr>
                <w:sz w:val="20"/>
                <w:szCs w:val="20"/>
              </w:rPr>
              <w:t>67</w:t>
            </w:r>
          </w:p>
        </w:tc>
      </w:tr>
    </w:tbl>
    <w:p w:rsidR="008B14A6" w:rsidRPr="00A307E2" w:rsidRDefault="008B14A6" w:rsidP="008B14A6">
      <w:pPr>
        <w:jc w:val="both"/>
        <w:rPr>
          <w:sz w:val="20"/>
          <w:szCs w:val="20"/>
        </w:rPr>
      </w:pPr>
    </w:p>
    <w:p w:rsidR="008B14A6" w:rsidRPr="00A307E2" w:rsidRDefault="008B14A6" w:rsidP="008B14A6">
      <w:pPr>
        <w:jc w:val="center"/>
        <w:rPr>
          <w:sz w:val="20"/>
          <w:szCs w:val="20"/>
        </w:rPr>
      </w:pPr>
      <w:r w:rsidRPr="00A307E2">
        <w:rPr>
          <w:sz w:val="20"/>
          <w:szCs w:val="20"/>
        </w:rPr>
        <w:t>Transitorio.</w:t>
      </w:r>
    </w:p>
    <w:p w:rsidR="008B14A6" w:rsidRPr="00A307E2" w:rsidRDefault="008B14A6" w:rsidP="008B14A6">
      <w:pPr>
        <w:jc w:val="center"/>
        <w:rPr>
          <w:sz w:val="20"/>
          <w:szCs w:val="20"/>
        </w:rPr>
      </w:pPr>
      <w:r w:rsidRPr="00A307E2">
        <w:rPr>
          <w:sz w:val="20"/>
          <w:szCs w:val="20"/>
        </w:rPr>
        <w:t>Único.- Publíquese en la Gaceta oficial del distrito Federal.</w:t>
      </w:r>
    </w:p>
    <w:p w:rsidR="008B14A6" w:rsidRPr="00A307E2" w:rsidRDefault="008B14A6" w:rsidP="008B14A6">
      <w:pPr>
        <w:jc w:val="center"/>
        <w:rPr>
          <w:sz w:val="20"/>
          <w:szCs w:val="20"/>
        </w:rPr>
      </w:pPr>
      <w:r w:rsidRPr="00A307E2">
        <w:rPr>
          <w:sz w:val="20"/>
          <w:szCs w:val="20"/>
        </w:rPr>
        <w:t>México, D.F., a de</w:t>
      </w:r>
      <w:r>
        <w:rPr>
          <w:sz w:val="20"/>
          <w:szCs w:val="20"/>
        </w:rPr>
        <w:t xml:space="preserve"> 2</w:t>
      </w:r>
      <w:r w:rsidR="00723A8D">
        <w:rPr>
          <w:sz w:val="20"/>
          <w:szCs w:val="20"/>
        </w:rPr>
        <w:t>7</w:t>
      </w:r>
      <w:r>
        <w:rPr>
          <w:sz w:val="20"/>
          <w:szCs w:val="20"/>
        </w:rPr>
        <w:t xml:space="preserve"> </w:t>
      </w:r>
      <w:r w:rsidR="00723A8D">
        <w:rPr>
          <w:sz w:val="20"/>
          <w:szCs w:val="20"/>
        </w:rPr>
        <w:t xml:space="preserve">Enero </w:t>
      </w:r>
      <w:r w:rsidRPr="00A307E2">
        <w:rPr>
          <w:sz w:val="20"/>
          <w:szCs w:val="20"/>
        </w:rPr>
        <w:t>de 201</w:t>
      </w:r>
      <w:r w:rsidR="00723A8D">
        <w:rPr>
          <w:sz w:val="20"/>
          <w:szCs w:val="20"/>
        </w:rPr>
        <w:t>2</w:t>
      </w:r>
    </w:p>
    <w:p w:rsidR="008B14A6" w:rsidRPr="00A307E2" w:rsidRDefault="008B14A6" w:rsidP="008B14A6">
      <w:pPr>
        <w:jc w:val="center"/>
        <w:rPr>
          <w:sz w:val="20"/>
          <w:szCs w:val="20"/>
        </w:rPr>
      </w:pPr>
    </w:p>
    <w:p w:rsidR="008B14A6" w:rsidRPr="00A307E2" w:rsidRDefault="008B14A6" w:rsidP="008B14A6">
      <w:pPr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50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8B14A6" w:rsidRPr="00A307E2" w:rsidTr="00EB02A7">
        <w:tc>
          <w:tcPr>
            <w:tcW w:w="5000" w:type="pct"/>
            <w:vAlign w:val="center"/>
          </w:tcPr>
          <w:p w:rsidR="008B14A6" w:rsidRPr="00A307E2" w:rsidRDefault="008B14A6" w:rsidP="00EB02A7">
            <w:pPr>
              <w:jc w:val="center"/>
              <w:rPr>
                <w:sz w:val="20"/>
                <w:szCs w:val="20"/>
              </w:rPr>
            </w:pPr>
            <w:r w:rsidRPr="00A307E2">
              <w:rPr>
                <w:sz w:val="20"/>
                <w:szCs w:val="20"/>
              </w:rPr>
              <w:t>DIRECTOR GENERAL DE ADMINISTRACIÓN</w:t>
            </w:r>
          </w:p>
          <w:p w:rsidR="008B14A6" w:rsidRPr="00A307E2" w:rsidRDefault="008B14A6" w:rsidP="00EB02A7">
            <w:pPr>
              <w:jc w:val="center"/>
              <w:rPr>
                <w:sz w:val="20"/>
                <w:szCs w:val="20"/>
              </w:rPr>
            </w:pPr>
            <w:r w:rsidRPr="00A307E2">
              <w:rPr>
                <w:sz w:val="20"/>
                <w:szCs w:val="20"/>
              </w:rPr>
              <w:t>Y SISTEMAS</w:t>
            </w:r>
          </w:p>
        </w:tc>
      </w:tr>
      <w:tr w:rsidR="008B14A6" w:rsidRPr="00A307E2" w:rsidTr="00EB02A7">
        <w:tc>
          <w:tcPr>
            <w:tcW w:w="5000" w:type="pct"/>
            <w:vAlign w:val="center"/>
          </w:tcPr>
          <w:p w:rsidR="008B14A6" w:rsidRPr="00A307E2" w:rsidRDefault="008B14A6" w:rsidP="00EB02A7">
            <w:pPr>
              <w:jc w:val="center"/>
              <w:rPr>
                <w:sz w:val="20"/>
                <w:szCs w:val="20"/>
              </w:rPr>
            </w:pPr>
            <w:r w:rsidRPr="00A307E2">
              <w:rPr>
                <w:sz w:val="20"/>
                <w:szCs w:val="20"/>
              </w:rPr>
              <w:t>C.P. FELIPE DE JESÚS ALBA MARTINEZ</w:t>
            </w:r>
          </w:p>
          <w:p w:rsidR="008B14A6" w:rsidRPr="00A307E2" w:rsidRDefault="008B14A6" w:rsidP="00EB02A7">
            <w:pPr>
              <w:jc w:val="center"/>
              <w:rPr>
                <w:sz w:val="20"/>
                <w:szCs w:val="20"/>
              </w:rPr>
            </w:pPr>
          </w:p>
        </w:tc>
      </w:tr>
    </w:tbl>
    <w:p w:rsidR="00B04CE0" w:rsidRPr="005C2B7F" w:rsidRDefault="003A3589" w:rsidP="00C45128">
      <w:pPr>
        <w:jc w:val="center"/>
        <w:rPr>
          <w:sz w:val="20"/>
          <w:szCs w:val="20"/>
        </w:rPr>
      </w:pPr>
      <w:r>
        <w:rPr>
          <w:sz w:val="20"/>
          <w:szCs w:val="20"/>
        </w:rPr>
        <w:br/>
      </w:r>
    </w:p>
    <w:sectPr w:rsidR="00B04CE0" w:rsidRPr="005C2B7F" w:rsidSect="007C30B9"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486" w:rsidRDefault="00613486" w:rsidP="00237285">
      <w:r>
        <w:separator/>
      </w:r>
    </w:p>
  </w:endnote>
  <w:endnote w:type="continuationSeparator" w:id="0">
    <w:p w:rsidR="00613486" w:rsidRDefault="00613486" w:rsidP="0023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486" w:rsidRDefault="00613486" w:rsidP="00237285">
      <w:r>
        <w:separator/>
      </w:r>
    </w:p>
  </w:footnote>
  <w:footnote w:type="continuationSeparator" w:id="0">
    <w:p w:rsidR="00613486" w:rsidRDefault="00613486" w:rsidP="00237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02"/>
    <w:rsid w:val="00001B1A"/>
    <w:rsid w:val="00050299"/>
    <w:rsid w:val="00074092"/>
    <w:rsid w:val="000F55DB"/>
    <w:rsid w:val="00105F31"/>
    <w:rsid w:val="001A0F6A"/>
    <w:rsid w:val="001E53A7"/>
    <w:rsid w:val="00202A8E"/>
    <w:rsid w:val="00237285"/>
    <w:rsid w:val="002903C1"/>
    <w:rsid w:val="002B732E"/>
    <w:rsid w:val="002E7767"/>
    <w:rsid w:val="003021DE"/>
    <w:rsid w:val="00303E7F"/>
    <w:rsid w:val="00373F68"/>
    <w:rsid w:val="0037473A"/>
    <w:rsid w:val="003A3589"/>
    <w:rsid w:val="003B289D"/>
    <w:rsid w:val="003B28A1"/>
    <w:rsid w:val="003E4144"/>
    <w:rsid w:val="003E4F7D"/>
    <w:rsid w:val="004A7C41"/>
    <w:rsid w:val="00515B8F"/>
    <w:rsid w:val="00522060"/>
    <w:rsid w:val="00522502"/>
    <w:rsid w:val="00562F2F"/>
    <w:rsid w:val="00563DD9"/>
    <w:rsid w:val="00586F2B"/>
    <w:rsid w:val="005C2B7F"/>
    <w:rsid w:val="005C3343"/>
    <w:rsid w:val="00613486"/>
    <w:rsid w:val="00653922"/>
    <w:rsid w:val="00661607"/>
    <w:rsid w:val="006A66ED"/>
    <w:rsid w:val="006B4CE0"/>
    <w:rsid w:val="007005A2"/>
    <w:rsid w:val="00721281"/>
    <w:rsid w:val="00721F99"/>
    <w:rsid w:val="00723A8D"/>
    <w:rsid w:val="00774117"/>
    <w:rsid w:val="007A464C"/>
    <w:rsid w:val="007B64DC"/>
    <w:rsid w:val="007C30B9"/>
    <w:rsid w:val="007E668B"/>
    <w:rsid w:val="008141A7"/>
    <w:rsid w:val="00835F00"/>
    <w:rsid w:val="00861B83"/>
    <w:rsid w:val="008B14A6"/>
    <w:rsid w:val="00910200"/>
    <w:rsid w:val="009260ED"/>
    <w:rsid w:val="00927A2B"/>
    <w:rsid w:val="00932602"/>
    <w:rsid w:val="00971845"/>
    <w:rsid w:val="009858BE"/>
    <w:rsid w:val="009C3674"/>
    <w:rsid w:val="009D2C5C"/>
    <w:rsid w:val="00A14D1E"/>
    <w:rsid w:val="00A307E2"/>
    <w:rsid w:val="00A31E46"/>
    <w:rsid w:val="00AC07F1"/>
    <w:rsid w:val="00B04CE0"/>
    <w:rsid w:val="00B707D7"/>
    <w:rsid w:val="00B95D28"/>
    <w:rsid w:val="00BA0DFC"/>
    <w:rsid w:val="00C21ABF"/>
    <w:rsid w:val="00C45128"/>
    <w:rsid w:val="00C54551"/>
    <w:rsid w:val="00C54807"/>
    <w:rsid w:val="00C77E81"/>
    <w:rsid w:val="00C83AC2"/>
    <w:rsid w:val="00C87CE6"/>
    <w:rsid w:val="00CC02C9"/>
    <w:rsid w:val="00CE4D02"/>
    <w:rsid w:val="00D27C49"/>
    <w:rsid w:val="00D318D0"/>
    <w:rsid w:val="00D5470A"/>
    <w:rsid w:val="00DA6914"/>
    <w:rsid w:val="00E038E8"/>
    <w:rsid w:val="00E96A68"/>
    <w:rsid w:val="00EB56F2"/>
    <w:rsid w:val="00ED6A44"/>
    <w:rsid w:val="00EF72CD"/>
    <w:rsid w:val="00F3373B"/>
    <w:rsid w:val="00F3446B"/>
    <w:rsid w:val="00F55902"/>
    <w:rsid w:val="00F949A7"/>
    <w:rsid w:val="00F9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54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373F6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2372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37285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rsid w:val="002372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37285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54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373F6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2372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37285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rsid w:val="002372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3728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336CC-159B-4FD5-853F-09F14321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CONTADURÍA MAYOR DE HACIENDA DE LA ASAMBLEA LEGISLATIVA DEL DISTRITO FEDERAL</vt:lpstr>
    </vt:vector>
  </TitlesOfParts>
  <Company>CONTADURIA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CONTADURÍA MAYOR DE HACIENDA DE LA ASAMBLEA LEGISLATIVA DEL DISTRITO FEDERAL</dc:title>
  <dc:creator>C.P.ANGELICA</dc:creator>
  <cp:lastModifiedBy>ANGELICA SOLANO BELLO</cp:lastModifiedBy>
  <cp:revision>3</cp:revision>
  <cp:lastPrinted>2012-01-20T17:31:00Z</cp:lastPrinted>
  <dcterms:created xsi:type="dcterms:W3CDTF">2012-01-23T18:53:00Z</dcterms:created>
  <dcterms:modified xsi:type="dcterms:W3CDTF">2012-01-23T18:54:00Z</dcterms:modified>
</cp:coreProperties>
</file>